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FFE" w:rsidRPr="00520B4B" w:rsidRDefault="00355FFE" w:rsidP="00355FFE">
      <w:pPr>
        <w:jc w:val="center"/>
        <w:rPr>
          <w:rFonts w:ascii="Book Antiqua" w:hAnsi="Book Antiqua"/>
          <w:b/>
          <w:sz w:val="28"/>
          <w:szCs w:val="28"/>
        </w:rPr>
      </w:pPr>
      <w:proofErr w:type="spellStart"/>
      <w:r w:rsidRPr="00520B4B">
        <w:rPr>
          <w:rFonts w:ascii="Book Antiqua" w:eastAsia="Times New Roman" w:hAnsi="Book Antiqua"/>
          <w:b/>
          <w:sz w:val="28"/>
          <w:szCs w:val="28"/>
        </w:rPr>
        <w:t>Распоред</w:t>
      </w:r>
      <w:proofErr w:type="spellEnd"/>
      <w:r w:rsidR="00E83F98" w:rsidRPr="00520B4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520B4B">
        <w:rPr>
          <w:rFonts w:ascii="Book Antiqua" w:eastAsia="Times New Roman" w:hAnsi="Book Antiqua"/>
          <w:b/>
          <w:sz w:val="28"/>
          <w:szCs w:val="28"/>
        </w:rPr>
        <w:t>писмених</w:t>
      </w:r>
      <w:proofErr w:type="spellEnd"/>
      <w:r w:rsidRPr="00520B4B">
        <w:rPr>
          <w:rFonts w:ascii="Book Antiqua" w:eastAsia="Times New Roman" w:hAnsi="Book Antiqua"/>
          <w:b/>
          <w:sz w:val="28"/>
          <w:szCs w:val="28"/>
        </w:rPr>
        <w:t xml:space="preserve"> и </w:t>
      </w:r>
      <w:proofErr w:type="spellStart"/>
      <w:r w:rsidRPr="00520B4B">
        <w:rPr>
          <w:rFonts w:ascii="Book Antiqua" w:eastAsia="Times New Roman" w:hAnsi="Book Antiqua"/>
          <w:b/>
          <w:sz w:val="28"/>
          <w:szCs w:val="28"/>
        </w:rPr>
        <w:t>контролних</w:t>
      </w:r>
      <w:proofErr w:type="spellEnd"/>
      <w:r w:rsidR="00E83F98" w:rsidRPr="00520B4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520B4B">
        <w:rPr>
          <w:rFonts w:ascii="Book Antiqua" w:eastAsia="Times New Roman" w:hAnsi="Book Antiqua"/>
          <w:b/>
          <w:sz w:val="28"/>
          <w:szCs w:val="28"/>
        </w:rPr>
        <w:t>вежби</w:t>
      </w:r>
      <w:proofErr w:type="spellEnd"/>
      <w:r w:rsidR="00E83F98" w:rsidRPr="00520B4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520B4B">
        <w:rPr>
          <w:rFonts w:ascii="Book Antiqua" w:eastAsia="Times New Roman" w:hAnsi="Book Antiqua"/>
          <w:b/>
          <w:sz w:val="28"/>
          <w:szCs w:val="28"/>
        </w:rPr>
        <w:t>дужих</w:t>
      </w:r>
      <w:proofErr w:type="spellEnd"/>
      <w:r w:rsidR="00E83F98" w:rsidRPr="00520B4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520B4B">
        <w:rPr>
          <w:rFonts w:ascii="Book Antiqua" w:eastAsia="Times New Roman" w:hAnsi="Book Antiqua"/>
          <w:b/>
          <w:sz w:val="28"/>
          <w:szCs w:val="28"/>
        </w:rPr>
        <w:t>од</w:t>
      </w:r>
      <w:proofErr w:type="spellEnd"/>
      <w:r w:rsidRPr="00520B4B">
        <w:rPr>
          <w:rFonts w:ascii="Book Antiqua" w:eastAsia="Times New Roman" w:hAnsi="Book Antiqua"/>
          <w:b/>
          <w:sz w:val="28"/>
          <w:szCs w:val="28"/>
        </w:rPr>
        <w:t xml:space="preserve"> 15 </w:t>
      </w:r>
      <w:proofErr w:type="spellStart"/>
      <w:r w:rsidRPr="00520B4B">
        <w:rPr>
          <w:rFonts w:ascii="Book Antiqua" w:eastAsia="Times New Roman" w:hAnsi="Book Antiqua"/>
          <w:b/>
          <w:sz w:val="28"/>
          <w:szCs w:val="28"/>
        </w:rPr>
        <w:t>минута</w:t>
      </w:r>
      <w:proofErr w:type="spellEnd"/>
    </w:p>
    <w:p w:rsidR="00355FFE" w:rsidRPr="00520B4B" w:rsidRDefault="00355FFE" w:rsidP="00355FFE">
      <w:pPr>
        <w:jc w:val="center"/>
        <w:rPr>
          <w:rFonts w:ascii="Book Antiqua" w:eastAsia="Times New Roman" w:hAnsi="Book Antiqua"/>
          <w:b/>
          <w:sz w:val="28"/>
          <w:szCs w:val="28"/>
        </w:rPr>
      </w:pPr>
      <w:proofErr w:type="spellStart"/>
      <w:r w:rsidRPr="00520B4B">
        <w:rPr>
          <w:rFonts w:ascii="Book Antiqua" w:eastAsia="Times New Roman" w:hAnsi="Book Antiqua"/>
          <w:b/>
          <w:sz w:val="28"/>
          <w:szCs w:val="28"/>
        </w:rPr>
        <w:t>за</w:t>
      </w:r>
      <w:proofErr w:type="spellEnd"/>
      <w:r w:rsidRPr="00520B4B">
        <w:rPr>
          <w:rFonts w:ascii="Book Antiqua" w:eastAsia="Times New Roman" w:hAnsi="Book Antiqua"/>
          <w:b/>
          <w:sz w:val="28"/>
          <w:szCs w:val="28"/>
        </w:rPr>
        <w:t xml:space="preserve"> I</w:t>
      </w:r>
      <w:r w:rsidR="00654B0D" w:rsidRPr="00520B4B">
        <w:rPr>
          <w:rFonts w:ascii="Book Antiqua" w:eastAsia="Times New Roman" w:hAnsi="Book Antiqua"/>
          <w:b/>
          <w:sz w:val="28"/>
          <w:szCs w:val="28"/>
        </w:rPr>
        <w:t>I</w:t>
      </w:r>
      <w:r w:rsidRPr="00520B4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="00D566A0" w:rsidRPr="00520B4B">
        <w:rPr>
          <w:rFonts w:ascii="Book Antiqua" w:hAnsi="Book Antiqua"/>
          <w:b/>
          <w:sz w:val="28"/>
          <w:szCs w:val="28"/>
        </w:rPr>
        <w:t>полугодиште</w:t>
      </w:r>
      <w:proofErr w:type="spellEnd"/>
      <w:r w:rsidR="00E83F98" w:rsidRPr="00520B4B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="00D566A0" w:rsidRPr="00520B4B">
        <w:rPr>
          <w:rFonts w:ascii="Book Antiqua" w:hAnsi="Book Antiqua"/>
          <w:b/>
          <w:sz w:val="28"/>
          <w:szCs w:val="28"/>
        </w:rPr>
        <w:t>школске</w:t>
      </w:r>
      <w:proofErr w:type="spellEnd"/>
      <w:r w:rsidR="00D566A0" w:rsidRPr="00520B4B">
        <w:rPr>
          <w:rFonts w:ascii="Book Antiqua" w:hAnsi="Book Antiqua"/>
          <w:b/>
          <w:sz w:val="28"/>
          <w:szCs w:val="28"/>
        </w:rPr>
        <w:t xml:space="preserve"> 2020/2021</w:t>
      </w:r>
      <w:r w:rsidRPr="00520B4B">
        <w:rPr>
          <w:rFonts w:ascii="Book Antiqua" w:eastAsia="Times New Roman" w:hAnsi="Book Antiqua"/>
          <w:b/>
          <w:sz w:val="28"/>
          <w:szCs w:val="28"/>
        </w:rPr>
        <w:t xml:space="preserve">. </w:t>
      </w:r>
      <w:proofErr w:type="spellStart"/>
      <w:proofErr w:type="gramStart"/>
      <w:r w:rsidRPr="00520B4B">
        <w:rPr>
          <w:rFonts w:ascii="Book Antiqua" w:eastAsia="Times New Roman" w:hAnsi="Book Antiqua"/>
          <w:b/>
          <w:sz w:val="28"/>
          <w:szCs w:val="28"/>
        </w:rPr>
        <w:t>године</w:t>
      </w:r>
      <w:proofErr w:type="spellEnd"/>
      <w:proofErr w:type="gramEnd"/>
    </w:p>
    <w:p w:rsidR="00355FFE" w:rsidRPr="00520B4B" w:rsidRDefault="00355FFE" w:rsidP="00355FFE">
      <w:pPr>
        <w:jc w:val="center"/>
        <w:rPr>
          <w:rFonts w:ascii="Book Antiqua" w:eastAsia="Times New Roman" w:hAnsi="Book Antiqua"/>
          <w:b/>
          <w:sz w:val="28"/>
          <w:szCs w:val="28"/>
        </w:rPr>
      </w:pPr>
      <w:r w:rsidRPr="00520B4B">
        <w:rPr>
          <w:rFonts w:ascii="Book Antiqua" w:eastAsia="Times New Roman" w:hAnsi="Book Antiqua"/>
          <w:b/>
          <w:sz w:val="28"/>
          <w:szCs w:val="28"/>
        </w:rPr>
        <w:t>(</w:t>
      </w:r>
      <w:proofErr w:type="gramStart"/>
      <w:r w:rsidR="00AA5A1D" w:rsidRPr="00520B4B">
        <w:rPr>
          <w:rFonts w:ascii="Book Antiqua" w:eastAsia="Times New Roman" w:hAnsi="Book Antiqua"/>
          <w:b/>
          <w:sz w:val="28"/>
          <w:szCs w:val="28"/>
        </w:rPr>
        <w:t>трећи</w:t>
      </w:r>
      <w:proofErr w:type="gramEnd"/>
      <w:r w:rsidR="00AA5A1D" w:rsidRPr="00520B4B">
        <w:rPr>
          <w:rFonts w:ascii="Book Antiqua" w:eastAsia="Times New Roman" w:hAnsi="Book Antiqua"/>
          <w:b/>
          <w:sz w:val="28"/>
          <w:szCs w:val="28"/>
        </w:rPr>
        <w:t xml:space="preserve"> разред</w:t>
      </w:r>
      <w:r w:rsidRPr="00520B4B">
        <w:rPr>
          <w:rFonts w:ascii="Book Antiqua" w:eastAsia="Times New Roman" w:hAnsi="Book Antiqua"/>
          <w:b/>
          <w:sz w:val="28"/>
          <w:szCs w:val="28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DB3658" w:rsidRPr="00520B4B" w:rsidTr="00F941D6">
        <w:trPr>
          <w:trHeight w:val="269"/>
        </w:trPr>
        <w:tc>
          <w:tcPr>
            <w:tcW w:w="720" w:type="dxa"/>
            <w:vMerge w:val="restart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III 1</w:t>
            </w:r>
          </w:p>
        </w:tc>
        <w:tc>
          <w:tcPr>
            <w:tcW w:w="171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89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98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DB3658" w:rsidRPr="00520B4B" w:rsidTr="00F941D6">
        <w:trPr>
          <w:trHeight w:val="413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B3658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DB3658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DB3658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09" w:type="dxa"/>
          </w:tcPr>
          <w:p w:rsidR="00DB3658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511" w:type="dxa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B3658" w:rsidRPr="00520B4B" w:rsidTr="00F941D6">
        <w:trPr>
          <w:trHeight w:val="159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B3658" w:rsidRPr="00520B4B" w:rsidTr="00F941D6">
        <w:trPr>
          <w:trHeight w:val="233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89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98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DB3658" w:rsidRPr="00520B4B" w:rsidTr="00F941D6">
        <w:trPr>
          <w:trHeight w:val="440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DB3658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DB3658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DB3658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DB3658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520B4B">
              <w:rPr>
                <w:rFonts w:ascii="Book Antiqua" w:hAnsi="Book Antiqua"/>
                <w:sz w:val="20"/>
                <w:szCs w:val="20"/>
              </w:rPr>
              <w:t>Енглески</w:t>
            </w:r>
            <w:proofErr w:type="spellEnd"/>
            <w:r w:rsidRPr="00520B4B">
              <w:rPr>
                <w:rFonts w:ascii="Book Antiqua" w:hAnsi="Book Antiqua"/>
                <w:sz w:val="20"/>
                <w:szCs w:val="20"/>
              </w:rPr>
              <w:t xml:space="preserve"> </w:t>
            </w:r>
            <w:proofErr w:type="spellStart"/>
            <w:r w:rsidRPr="00520B4B">
              <w:rPr>
                <w:rFonts w:ascii="Book Antiqua" w:hAnsi="Book Antiqua"/>
                <w:sz w:val="20"/>
                <w:szCs w:val="20"/>
              </w:rPr>
              <w:t>језик</w:t>
            </w:r>
            <w:proofErr w:type="spellEnd"/>
          </w:p>
        </w:tc>
        <w:tc>
          <w:tcPr>
            <w:tcW w:w="1909" w:type="dxa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DB3658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</w:tr>
      <w:tr w:rsidR="00DB3658" w:rsidRPr="00520B4B" w:rsidTr="00F941D6">
        <w:trPr>
          <w:trHeight w:val="440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B3658" w:rsidRPr="00520B4B" w:rsidTr="00F941D6">
        <w:trPr>
          <w:trHeight w:val="251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89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207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7.6.-11.6.</w:t>
            </w:r>
          </w:p>
        </w:tc>
        <w:tc>
          <w:tcPr>
            <w:tcW w:w="198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14.6.-18.6.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B3658" w:rsidRPr="00520B4B" w:rsidTr="00F941D6">
        <w:trPr>
          <w:trHeight w:val="377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B3658" w:rsidRPr="00520B4B" w:rsidRDefault="00DB3658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DB3658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DB3658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DB3658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DB3658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710" w:type="dxa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B3658" w:rsidRPr="00520B4B" w:rsidTr="00F941D6">
        <w:trPr>
          <w:trHeight w:val="350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B3658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B3658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B3658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B3658" w:rsidRPr="00520B4B" w:rsidTr="00F941D6">
        <w:trPr>
          <w:trHeight w:val="314"/>
        </w:trPr>
        <w:tc>
          <w:tcPr>
            <w:tcW w:w="720" w:type="dxa"/>
            <w:vMerge w:val="restart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III 2</w:t>
            </w:r>
          </w:p>
        </w:tc>
        <w:tc>
          <w:tcPr>
            <w:tcW w:w="171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89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98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520B4B" w:rsidRPr="00520B4B" w:rsidTr="00F941D6">
        <w:trPr>
          <w:trHeight w:val="350"/>
        </w:trPr>
        <w:tc>
          <w:tcPr>
            <w:tcW w:w="720" w:type="dxa"/>
            <w:vMerge/>
          </w:tcPr>
          <w:p w:rsidR="00520B4B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09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511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B3658" w:rsidRPr="00520B4B" w:rsidTr="00F941D6">
        <w:trPr>
          <w:trHeight w:val="277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B3658" w:rsidRPr="00520B4B" w:rsidTr="00F941D6">
        <w:trPr>
          <w:trHeight w:val="277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89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98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520B4B" w:rsidRPr="00520B4B" w:rsidTr="00F941D6">
        <w:trPr>
          <w:trHeight w:val="277"/>
        </w:trPr>
        <w:tc>
          <w:tcPr>
            <w:tcW w:w="720" w:type="dxa"/>
            <w:vMerge/>
          </w:tcPr>
          <w:p w:rsidR="00520B4B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520B4B">
              <w:rPr>
                <w:rFonts w:ascii="Book Antiqua" w:hAnsi="Book Antiqua"/>
                <w:sz w:val="20"/>
                <w:szCs w:val="20"/>
              </w:rPr>
              <w:t>Енглески</w:t>
            </w:r>
            <w:proofErr w:type="spellEnd"/>
            <w:r w:rsidRPr="00520B4B">
              <w:rPr>
                <w:rFonts w:ascii="Book Antiqua" w:hAnsi="Book Antiqua"/>
                <w:sz w:val="20"/>
                <w:szCs w:val="20"/>
              </w:rPr>
              <w:t xml:space="preserve"> </w:t>
            </w:r>
            <w:proofErr w:type="spellStart"/>
            <w:r w:rsidRPr="00520B4B">
              <w:rPr>
                <w:rFonts w:ascii="Book Antiqua" w:hAnsi="Book Antiqua"/>
                <w:sz w:val="20"/>
                <w:szCs w:val="20"/>
              </w:rPr>
              <w:t>језик</w:t>
            </w:r>
            <w:proofErr w:type="spellEnd"/>
          </w:p>
        </w:tc>
        <w:tc>
          <w:tcPr>
            <w:tcW w:w="1909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</w:tr>
      <w:tr w:rsidR="00DB3658" w:rsidRPr="00520B4B" w:rsidTr="00F941D6">
        <w:trPr>
          <w:trHeight w:val="277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B3658" w:rsidRPr="00520B4B" w:rsidTr="00F941D6">
        <w:trPr>
          <w:trHeight w:val="277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89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207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7.6.-11.6.</w:t>
            </w:r>
          </w:p>
        </w:tc>
        <w:tc>
          <w:tcPr>
            <w:tcW w:w="1980" w:type="dxa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14.6.-18.6.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520B4B" w:rsidRPr="00520B4B" w:rsidTr="00F941D6">
        <w:trPr>
          <w:trHeight w:val="277"/>
        </w:trPr>
        <w:tc>
          <w:tcPr>
            <w:tcW w:w="720" w:type="dxa"/>
            <w:vMerge/>
          </w:tcPr>
          <w:p w:rsidR="00520B4B" w:rsidRPr="00520B4B" w:rsidRDefault="00520B4B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520B4B" w:rsidRPr="00520B4B" w:rsidRDefault="00520B4B" w:rsidP="00CF2EB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71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520B4B" w:rsidRPr="00520B4B" w:rsidTr="00F941D6">
        <w:trPr>
          <w:trHeight w:val="65"/>
        </w:trPr>
        <w:tc>
          <w:tcPr>
            <w:tcW w:w="720" w:type="dxa"/>
            <w:vMerge/>
          </w:tcPr>
          <w:p w:rsidR="00520B4B" w:rsidRPr="00520B4B" w:rsidRDefault="00520B4B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B3658" w:rsidRPr="00520B4B" w:rsidTr="00F941D6">
        <w:trPr>
          <w:trHeight w:val="65"/>
        </w:trPr>
        <w:tc>
          <w:tcPr>
            <w:tcW w:w="720" w:type="dxa"/>
            <w:vMerge w:val="restart"/>
          </w:tcPr>
          <w:p w:rsidR="00DB3658" w:rsidRPr="00520B4B" w:rsidRDefault="00DB3658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III  3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520B4B" w:rsidRPr="00520B4B" w:rsidTr="00F941D6">
        <w:trPr>
          <w:trHeight w:val="65"/>
        </w:trPr>
        <w:tc>
          <w:tcPr>
            <w:tcW w:w="720" w:type="dxa"/>
            <w:vMerge/>
          </w:tcPr>
          <w:p w:rsidR="00520B4B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09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511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520B4B" w:rsidRPr="00520B4B" w:rsidTr="00F941D6">
        <w:trPr>
          <w:trHeight w:val="65"/>
        </w:trPr>
        <w:tc>
          <w:tcPr>
            <w:tcW w:w="720" w:type="dxa"/>
            <w:vMerge/>
          </w:tcPr>
          <w:p w:rsidR="00520B4B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B3658" w:rsidRPr="00520B4B" w:rsidTr="00F941D6">
        <w:trPr>
          <w:trHeight w:val="65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520B4B" w:rsidRPr="00520B4B" w:rsidTr="00F941D6">
        <w:trPr>
          <w:trHeight w:val="65"/>
        </w:trPr>
        <w:tc>
          <w:tcPr>
            <w:tcW w:w="720" w:type="dxa"/>
            <w:vMerge/>
          </w:tcPr>
          <w:p w:rsidR="00520B4B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520B4B">
              <w:rPr>
                <w:rFonts w:ascii="Book Antiqua" w:hAnsi="Book Antiqua"/>
                <w:sz w:val="20"/>
                <w:szCs w:val="20"/>
              </w:rPr>
              <w:t>Енглески</w:t>
            </w:r>
            <w:proofErr w:type="spellEnd"/>
            <w:r w:rsidRPr="00520B4B">
              <w:rPr>
                <w:rFonts w:ascii="Book Antiqua" w:hAnsi="Book Antiqua"/>
                <w:sz w:val="20"/>
                <w:szCs w:val="20"/>
              </w:rPr>
              <w:t xml:space="preserve"> </w:t>
            </w:r>
            <w:proofErr w:type="spellStart"/>
            <w:r w:rsidRPr="00520B4B">
              <w:rPr>
                <w:rFonts w:ascii="Book Antiqua" w:hAnsi="Book Antiqua"/>
                <w:sz w:val="20"/>
                <w:szCs w:val="20"/>
              </w:rPr>
              <w:t>језик</w:t>
            </w:r>
            <w:proofErr w:type="spellEnd"/>
          </w:p>
        </w:tc>
        <w:tc>
          <w:tcPr>
            <w:tcW w:w="1909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</w:tr>
      <w:tr w:rsidR="00520B4B" w:rsidRPr="00520B4B" w:rsidTr="00F941D6">
        <w:trPr>
          <w:trHeight w:val="65"/>
        </w:trPr>
        <w:tc>
          <w:tcPr>
            <w:tcW w:w="720" w:type="dxa"/>
            <w:vMerge/>
          </w:tcPr>
          <w:p w:rsidR="00520B4B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B3658" w:rsidRPr="00520B4B" w:rsidTr="00F941D6">
        <w:trPr>
          <w:trHeight w:val="65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7.6.-11.6.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14.6.-18.6.</w:t>
            </w:r>
          </w:p>
        </w:tc>
        <w:tc>
          <w:tcPr>
            <w:tcW w:w="5130" w:type="dxa"/>
            <w:gridSpan w:val="3"/>
            <w:shd w:val="clear" w:color="auto" w:fill="E5DFEC" w:themeFill="accent4" w:themeFillTint="33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520B4B" w:rsidRPr="00520B4B" w:rsidTr="00F941D6">
        <w:trPr>
          <w:trHeight w:val="65"/>
        </w:trPr>
        <w:tc>
          <w:tcPr>
            <w:tcW w:w="720" w:type="dxa"/>
            <w:vMerge/>
          </w:tcPr>
          <w:p w:rsidR="00520B4B" w:rsidRPr="00520B4B" w:rsidRDefault="00520B4B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  <w:bookmarkStart w:id="0" w:name="_GoBack" w:colFirst="1" w:colLast="5"/>
          </w:p>
        </w:tc>
        <w:tc>
          <w:tcPr>
            <w:tcW w:w="1710" w:type="dxa"/>
          </w:tcPr>
          <w:p w:rsidR="00520B4B" w:rsidRPr="00520B4B" w:rsidRDefault="00520B4B" w:rsidP="00CF2EB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710" w:type="dxa"/>
          </w:tcPr>
          <w:p w:rsidR="00520B4B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520B4B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520B4B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520B4B" w:rsidRPr="00520B4B" w:rsidTr="00F941D6">
        <w:trPr>
          <w:trHeight w:val="65"/>
        </w:trPr>
        <w:tc>
          <w:tcPr>
            <w:tcW w:w="720" w:type="dxa"/>
            <w:vMerge/>
          </w:tcPr>
          <w:p w:rsidR="00520B4B" w:rsidRPr="00520B4B" w:rsidRDefault="00520B4B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520B4B" w:rsidRPr="00520B4B" w:rsidRDefault="00520B4B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520B4B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520B4B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520B4B" w:rsidRPr="00520B4B" w:rsidRDefault="00520B4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bookmarkEnd w:id="0"/>
    <w:p w:rsidR="00355FFE" w:rsidRPr="00520B4B" w:rsidRDefault="00355FFE" w:rsidP="00355FFE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 w:rsidRPr="00520B4B">
        <w:rPr>
          <w:rFonts w:ascii="Book Antiqua" w:hAnsi="Book Antiqua"/>
          <w:b/>
          <w:sz w:val="16"/>
          <w:szCs w:val="16"/>
        </w:rPr>
        <w:t>Напомена</w:t>
      </w:r>
      <w:proofErr w:type="spellEnd"/>
      <w:r w:rsidRPr="00520B4B">
        <w:rPr>
          <w:rFonts w:ascii="Book Antiqua" w:hAnsi="Book Antiqua"/>
          <w:b/>
          <w:sz w:val="16"/>
          <w:szCs w:val="16"/>
        </w:rPr>
        <w:t>:</w:t>
      </w:r>
      <w:r w:rsidR="00D566A0" w:rsidRPr="00520B4B"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 w:rsidR="00D566A0" w:rsidRPr="00520B4B">
        <w:rPr>
          <w:rFonts w:ascii="Book Antiqua" w:hAnsi="Book Antiqua"/>
          <w:sz w:val="16"/>
          <w:szCs w:val="16"/>
        </w:rPr>
        <w:t>е</w:t>
      </w:r>
      <w:r w:rsidRPr="00520B4B">
        <w:rPr>
          <w:rFonts w:ascii="Book Antiqua" w:hAnsi="Book Antiqua"/>
          <w:sz w:val="16"/>
          <w:szCs w:val="16"/>
        </w:rPr>
        <w:t>вентуална</w:t>
      </w:r>
      <w:proofErr w:type="spellEnd"/>
      <w:r w:rsidR="00D566A0" w:rsidRPr="00520B4B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20B4B">
        <w:rPr>
          <w:rFonts w:ascii="Book Antiqua" w:hAnsi="Book Antiqua"/>
          <w:sz w:val="16"/>
          <w:szCs w:val="16"/>
        </w:rPr>
        <w:t>одступања</w:t>
      </w:r>
      <w:proofErr w:type="spellEnd"/>
      <w:r w:rsidR="00D566A0" w:rsidRPr="00520B4B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20B4B">
        <w:rPr>
          <w:rFonts w:ascii="Book Antiqua" w:hAnsi="Book Antiqua"/>
          <w:sz w:val="16"/>
          <w:szCs w:val="16"/>
        </w:rPr>
        <w:t>услед</w:t>
      </w:r>
      <w:proofErr w:type="spellEnd"/>
      <w:r w:rsidR="00D566A0" w:rsidRPr="00520B4B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20B4B">
        <w:rPr>
          <w:rFonts w:ascii="Book Antiqua" w:hAnsi="Book Antiqua"/>
          <w:sz w:val="16"/>
          <w:szCs w:val="16"/>
        </w:rPr>
        <w:t>ванредних</w:t>
      </w:r>
      <w:proofErr w:type="spellEnd"/>
      <w:r w:rsidR="00D566A0" w:rsidRPr="00520B4B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20B4B">
        <w:rPr>
          <w:rFonts w:ascii="Book Antiqua" w:hAnsi="Book Antiqua"/>
          <w:sz w:val="16"/>
          <w:szCs w:val="16"/>
        </w:rPr>
        <w:t>околности</w:t>
      </w:r>
      <w:proofErr w:type="spellEnd"/>
      <w:r w:rsidR="00D566A0" w:rsidRPr="00520B4B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20B4B">
        <w:rPr>
          <w:rFonts w:ascii="Book Antiqua" w:hAnsi="Book Antiqua"/>
          <w:sz w:val="16"/>
          <w:szCs w:val="16"/>
        </w:rPr>
        <w:t>биће</w:t>
      </w:r>
      <w:proofErr w:type="spellEnd"/>
      <w:r w:rsidR="00D566A0" w:rsidRPr="00520B4B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20B4B">
        <w:rPr>
          <w:rFonts w:ascii="Book Antiqua" w:hAnsi="Book Antiqua"/>
          <w:sz w:val="16"/>
          <w:szCs w:val="16"/>
        </w:rPr>
        <w:t>благовремено</w:t>
      </w:r>
      <w:proofErr w:type="spellEnd"/>
      <w:r w:rsidR="00D566A0" w:rsidRPr="00520B4B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20B4B"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355FFE" w:rsidRPr="00520B4B" w:rsidRDefault="00D566A0" w:rsidP="00355FFE">
      <w:pPr>
        <w:jc w:val="right"/>
        <w:rPr>
          <w:rFonts w:ascii="Book Antiqua" w:hAnsi="Book Antiqua"/>
          <w:sz w:val="16"/>
          <w:szCs w:val="16"/>
        </w:rPr>
      </w:pPr>
      <w:proofErr w:type="spellStart"/>
      <w:r w:rsidRPr="00520B4B">
        <w:rPr>
          <w:rFonts w:ascii="Book Antiqua" w:hAnsi="Book Antiqua"/>
          <w:sz w:val="16"/>
          <w:szCs w:val="16"/>
        </w:rPr>
        <w:t>Д</w:t>
      </w:r>
      <w:r w:rsidR="00355FFE" w:rsidRPr="00520B4B">
        <w:rPr>
          <w:rFonts w:ascii="Book Antiqua" w:hAnsi="Book Antiqua"/>
          <w:sz w:val="16"/>
          <w:szCs w:val="16"/>
        </w:rPr>
        <w:t>иректор</w:t>
      </w:r>
      <w:proofErr w:type="spellEnd"/>
      <w:r w:rsidRPr="00520B4B">
        <w:rPr>
          <w:rFonts w:ascii="Book Antiqua" w:hAnsi="Book Antiqua"/>
          <w:sz w:val="16"/>
          <w:szCs w:val="16"/>
        </w:rPr>
        <w:t xml:space="preserve">: </w:t>
      </w:r>
      <w:proofErr w:type="spellStart"/>
      <w:r w:rsidR="00355FFE" w:rsidRPr="00520B4B">
        <w:rPr>
          <w:rFonts w:ascii="Book Antiqua" w:hAnsi="Book Antiqua"/>
          <w:sz w:val="16"/>
          <w:szCs w:val="16"/>
        </w:rPr>
        <w:t>Жаклина</w:t>
      </w:r>
      <w:proofErr w:type="spellEnd"/>
      <w:r w:rsidRPr="00520B4B">
        <w:rPr>
          <w:rFonts w:ascii="Book Antiqua" w:hAnsi="Book Antiqua"/>
          <w:sz w:val="16"/>
          <w:szCs w:val="16"/>
        </w:rPr>
        <w:t xml:space="preserve">  </w:t>
      </w:r>
      <w:proofErr w:type="spellStart"/>
      <w:r w:rsidR="00355FFE" w:rsidRPr="00520B4B">
        <w:rPr>
          <w:rFonts w:ascii="Book Antiqua" w:hAnsi="Book Antiqua"/>
          <w:sz w:val="16"/>
          <w:szCs w:val="16"/>
        </w:rPr>
        <w:t>Неговановић</w:t>
      </w:r>
      <w:proofErr w:type="spellEnd"/>
    </w:p>
    <w:p w:rsidR="00355FFE" w:rsidRPr="00520B4B" w:rsidRDefault="00355FFE" w:rsidP="00355FFE">
      <w:pPr>
        <w:jc w:val="right"/>
        <w:rPr>
          <w:rFonts w:ascii="Book Antiqua" w:hAnsi="Book Antiqua"/>
          <w:sz w:val="16"/>
          <w:szCs w:val="16"/>
        </w:rPr>
      </w:pPr>
      <w:r w:rsidRPr="00520B4B">
        <w:rPr>
          <w:rFonts w:ascii="Book Antiqua" w:hAnsi="Book Antiqua"/>
          <w:sz w:val="16"/>
          <w:szCs w:val="16"/>
        </w:rPr>
        <w:t>___________________________________</w:t>
      </w:r>
    </w:p>
    <w:sectPr w:rsidR="00355FFE" w:rsidRPr="00520B4B" w:rsidSect="00355FF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55FFE"/>
    <w:rsid w:val="00090693"/>
    <w:rsid w:val="00114980"/>
    <w:rsid w:val="00274408"/>
    <w:rsid w:val="00355FFE"/>
    <w:rsid w:val="00520B4B"/>
    <w:rsid w:val="005959D5"/>
    <w:rsid w:val="00654B0D"/>
    <w:rsid w:val="00716EAE"/>
    <w:rsid w:val="007A2AEE"/>
    <w:rsid w:val="00992680"/>
    <w:rsid w:val="009D43F2"/>
    <w:rsid w:val="00AA5A1D"/>
    <w:rsid w:val="00C0296D"/>
    <w:rsid w:val="00D566A0"/>
    <w:rsid w:val="00DB3658"/>
    <w:rsid w:val="00E83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FFE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59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959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12</cp:revision>
  <dcterms:created xsi:type="dcterms:W3CDTF">2019-09-18T15:18:00Z</dcterms:created>
  <dcterms:modified xsi:type="dcterms:W3CDTF">2021-01-28T07:18:00Z</dcterms:modified>
</cp:coreProperties>
</file>